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449A"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u w:val="single"/>
        </w:rPr>
        <w:t>www.hpstore.com.tr</w:t>
      </w:r>
    </w:p>
    <w:p w14:paraId="12D2904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VERİ SORUMLUSUNA BAŞVURU FORMU</w:t>
      </w:r>
    </w:p>
    <w:p w14:paraId="74412E4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 xml:space="preserve">Önemli Bilgilendirme: Bu formun kullanılması zorunlu değildir. İşbu form, ilgili kişilerin 6698 sayılı Kişisel Verilerin Korunması Kanunu (“KVKK”) kapsamındaki haklarını kullanırken başvuru sürecini kolaylaştırmak amacıyla hazırlanmış yardımcı bir dokümandır. </w:t>
      </w:r>
      <w:proofErr w:type="spellStart"/>
      <w:r w:rsidRPr="00BD1473">
        <w:rPr>
          <w:rFonts w:ascii="Times New Roman" w:hAnsi="Times New Roman" w:cs="Times New Roman"/>
          <w:sz w:val="24"/>
          <w:szCs w:val="24"/>
        </w:rPr>
        <w:t>KVKK’nın</w:t>
      </w:r>
      <w:proofErr w:type="spellEnd"/>
      <w:r w:rsidRPr="00BD1473">
        <w:rPr>
          <w:rFonts w:ascii="Times New Roman" w:hAnsi="Times New Roman" w:cs="Times New Roman"/>
          <w:sz w:val="24"/>
          <w:szCs w:val="24"/>
        </w:rPr>
        <w:t xml:space="preserve"> 13. maddesi ve Veri Sorumlusuna Başvuru Usul ve Esasları Hakkında Tebliğ’de öngörülen usul ve esaslara uygun olarak yapılan başvurular, bu form kullanılmamış olsa dahi değerlendirmeye alınacaktır.</w:t>
      </w:r>
    </w:p>
    <w:p w14:paraId="03991D15"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6698 sayılı Kişisel Verilerin Korunması Kanunu’nun 11. maddesi uyarınca ilgili kişiler; kendileriyle ilgili kişisel verilerin işlenip işlenmediğini öğrenme, işlenmişse buna ilişkin bilgi talep etme, işlenme amacını ve amacına uygun kullanılıp kullanılmadığını öğrenme, verilerin aktarıldığı üçüncü kişileri bilme, eksik veya yanlış işlenen verilerin düzeltilmesini isteme, şartları oluştuğunda kişisel verilerin silinmesini veya yok edilmesini talep etme, söz konusu işlemlerin üçüncü kişilere bildirilmesini isteme, münhasıran otomatik sistemler vasıtasıyla gerçekleştirilen analiz sonucunda aleyhe bir sonucun ortaya çıkmasına itiraz etme ve kişisel verilerin kanuna aykırı olarak işlenmesi sebebiyle zarara uğramaları halinde zararın giderilmesini talep etme haklarına sahiptir.</w:t>
      </w:r>
    </w:p>
    <w:p w14:paraId="23FD669A"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1. BAŞVURU YÖNTEMLERİ</w:t>
      </w:r>
    </w:p>
    <w:p w14:paraId="4B55EFB8" w14:textId="77777777" w:rsidR="00BD1335" w:rsidRPr="00BD1473" w:rsidRDefault="00BD1335" w:rsidP="00BD1473">
      <w:pPr>
        <w:jc w:val="both"/>
        <w:rPr>
          <w:rFonts w:ascii="Times New Roman" w:hAnsi="Times New Roman" w:cs="Times New Roman"/>
          <w:sz w:val="24"/>
          <w:szCs w:val="24"/>
        </w:rPr>
      </w:pPr>
      <w:proofErr w:type="spellStart"/>
      <w:r w:rsidRPr="00BD1473">
        <w:rPr>
          <w:rFonts w:ascii="Times New Roman" w:hAnsi="Times New Roman" w:cs="Times New Roman"/>
          <w:sz w:val="24"/>
          <w:szCs w:val="24"/>
        </w:rPr>
        <w:t>KVKK’nın</w:t>
      </w:r>
      <w:proofErr w:type="spellEnd"/>
      <w:r w:rsidRPr="00BD1473">
        <w:rPr>
          <w:rFonts w:ascii="Times New Roman" w:hAnsi="Times New Roman" w:cs="Times New Roman"/>
          <w:sz w:val="24"/>
          <w:szCs w:val="24"/>
        </w:rPr>
        <w:t xml:space="preserve"> 13. maddesi ve Veri Sorumlusuna Başvuru Usul ve Esasları Hakkında Tebliğ uyarınca başvurular aşağıdaki yöntemlerden biri kullanılarak Şirketimize iletilebilir.</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866"/>
        <w:gridCol w:w="3280"/>
        <w:gridCol w:w="2916"/>
      </w:tblGrid>
      <w:tr w:rsidR="00BD1335" w:rsidRPr="00BD1473" w14:paraId="444D4A63" w14:textId="77777777">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ADA548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Başvuru Yöntemi</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4E90A4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Başvuru Adresi</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B3CBDE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Açıklama</w:t>
            </w:r>
          </w:p>
        </w:tc>
      </w:tr>
      <w:tr w:rsidR="00BD1335" w:rsidRPr="00BD1473" w14:paraId="69043075" w14:textId="77777777">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42B962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Elden / Yazılı Başvuru</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72C160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Yukarı Dudullu Mah. Necip Fazıl Bulvarı KEYAP Sitesi No:44/59 Ümraniye / İstanbul</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1551B4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Zarf üzerine “Kişisel Verilerin Korunması Kanunu Kapsamında İlgili Kişi Başvurusu” yazılması tavsiye edilir.</w:t>
            </w:r>
          </w:p>
        </w:tc>
      </w:tr>
      <w:tr w:rsidR="00BD1335" w:rsidRPr="00BD1473" w14:paraId="73FC0A6A" w14:textId="77777777">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0C3E53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Noter Aracılığıyla</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63DAB0D"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Yukarı Dudullu Mah. Necip Fazıl Bulvarı KEYAP Sitesi No:44/59 Ümraniye / İstanbul</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6D7E86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Noter aracılığıyla şirket adresine gönderilebilir.</w:t>
            </w:r>
          </w:p>
        </w:tc>
      </w:tr>
      <w:tr w:rsidR="00BD1335" w:rsidRPr="00BD1473" w14:paraId="4D9E3923" w14:textId="77777777">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7287188"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Kayıtlı Elektronik Posta (KEP)</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5982CF8"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tungstenteknoloji@hs01.kep.tr</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A0219A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Konu kısmına “KVKK Kapsamında İlgili Kişi Başvurusu” yazılması tavsiye edilir.</w:t>
            </w:r>
          </w:p>
        </w:tc>
      </w:tr>
      <w:tr w:rsidR="00BD1335" w:rsidRPr="00BD1473" w14:paraId="7D9F0E2C" w14:textId="77777777">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A02D30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Güvenli Elektronik İmza / Mobil İmza</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96668D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info@hpstore.com.tr</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8CFF96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Başvuru güvenli elektronik imza veya mobil imza ile imzalanarak elektronik ortamda iletilebilir.</w:t>
            </w:r>
          </w:p>
        </w:tc>
      </w:tr>
      <w:tr w:rsidR="00BD1335" w:rsidRPr="00BD1473" w14:paraId="36122B71" w14:textId="77777777">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9EFAB90"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lastRenderedPageBreak/>
              <w:t>Şirket Sisteminde Kayıtlı E-posta</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A959DA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info@hpstore.com.tr</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8CD466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Başvuru, daha önce Şirketimize bildirilen ve sistemimizde kayıtlı e-posta adresinden gönderilebilir.</w:t>
            </w:r>
          </w:p>
        </w:tc>
      </w:tr>
    </w:tbl>
    <w:p w14:paraId="721961F8"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2. BAŞVURU SAHİBİ BİLGİLERİ</w:t>
      </w:r>
    </w:p>
    <w:p w14:paraId="52D051B7"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Başvurunun değerlendirilebilmesi ve başvuru sahibinin kimliğinin doğrulanabilmesi amacıyla aşağıdaki bilgileri doldurunuz.</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582"/>
        <w:gridCol w:w="4480"/>
      </w:tblGrid>
      <w:tr w:rsidR="00BD1335" w:rsidRPr="00BD1473" w14:paraId="3102CF94"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CDBC59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Adı</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63882E8" w14:textId="77777777" w:rsidR="00BD1335" w:rsidRPr="00BD1473" w:rsidRDefault="00BD1335" w:rsidP="00BD1473">
            <w:pPr>
              <w:jc w:val="both"/>
              <w:rPr>
                <w:rFonts w:ascii="Times New Roman" w:hAnsi="Times New Roman" w:cs="Times New Roman"/>
                <w:sz w:val="24"/>
                <w:szCs w:val="24"/>
              </w:rPr>
            </w:pPr>
          </w:p>
        </w:tc>
      </w:tr>
      <w:tr w:rsidR="00BD1335" w:rsidRPr="00BD1473" w14:paraId="21A4F518"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3E23DAD"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Soyadı</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964F8AE" w14:textId="77777777" w:rsidR="00BD1335" w:rsidRPr="00BD1473" w:rsidRDefault="00BD1335" w:rsidP="00BD1473">
            <w:pPr>
              <w:jc w:val="both"/>
              <w:rPr>
                <w:rFonts w:ascii="Times New Roman" w:hAnsi="Times New Roman" w:cs="Times New Roman"/>
                <w:sz w:val="24"/>
                <w:szCs w:val="24"/>
              </w:rPr>
            </w:pPr>
          </w:p>
        </w:tc>
      </w:tr>
      <w:tr w:rsidR="00BD1335" w:rsidRPr="00BD1473" w14:paraId="7190C1A9"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05B50F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T.C. Kimlik Numarası</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A3D025E" w14:textId="77777777" w:rsidR="00BD1335" w:rsidRPr="00BD1473" w:rsidRDefault="00BD1335" w:rsidP="00BD1473">
            <w:pPr>
              <w:jc w:val="both"/>
              <w:rPr>
                <w:rFonts w:ascii="Times New Roman" w:hAnsi="Times New Roman" w:cs="Times New Roman"/>
                <w:sz w:val="24"/>
                <w:szCs w:val="24"/>
              </w:rPr>
            </w:pPr>
          </w:p>
        </w:tc>
      </w:tr>
      <w:tr w:rsidR="00BD1335" w:rsidRPr="00BD1473" w14:paraId="1C8DF55C"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96277B7"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Yabancı uyruklular için Pasaport / Kimlik No</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197831E" w14:textId="77777777" w:rsidR="00BD1335" w:rsidRPr="00BD1473" w:rsidRDefault="00BD1335" w:rsidP="00BD1473">
            <w:pPr>
              <w:jc w:val="both"/>
              <w:rPr>
                <w:rFonts w:ascii="Times New Roman" w:hAnsi="Times New Roman" w:cs="Times New Roman"/>
                <w:sz w:val="24"/>
                <w:szCs w:val="24"/>
              </w:rPr>
            </w:pPr>
          </w:p>
        </w:tc>
      </w:tr>
      <w:tr w:rsidR="00BD1335" w:rsidRPr="00BD1473" w14:paraId="34611180"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D0A8DA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Tebligata Esas Adres</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8E85711" w14:textId="77777777" w:rsidR="00BD1335" w:rsidRPr="00BD1473" w:rsidRDefault="00BD1335" w:rsidP="00BD1473">
            <w:pPr>
              <w:jc w:val="both"/>
              <w:rPr>
                <w:rFonts w:ascii="Times New Roman" w:hAnsi="Times New Roman" w:cs="Times New Roman"/>
                <w:sz w:val="24"/>
                <w:szCs w:val="24"/>
              </w:rPr>
            </w:pPr>
          </w:p>
        </w:tc>
      </w:tr>
      <w:tr w:rsidR="00BD1335" w:rsidRPr="00BD1473" w14:paraId="00BE4D4B"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AE92BAD"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Telefon Numarası</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E3D4CF6" w14:textId="77777777" w:rsidR="00BD1335" w:rsidRPr="00BD1473" w:rsidRDefault="00BD1335" w:rsidP="00BD1473">
            <w:pPr>
              <w:jc w:val="both"/>
              <w:rPr>
                <w:rFonts w:ascii="Times New Roman" w:hAnsi="Times New Roman" w:cs="Times New Roman"/>
                <w:sz w:val="24"/>
                <w:szCs w:val="24"/>
              </w:rPr>
            </w:pPr>
          </w:p>
        </w:tc>
      </w:tr>
      <w:tr w:rsidR="00BD1335" w:rsidRPr="00BD1473" w14:paraId="17088F1F"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FA7D425"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E-posta Adresi</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4825521" w14:textId="77777777" w:rsidR="00BD1335" w:rsidRPr="00BD1473" w:rsidRDefault="00BD1335" w:rsidP="00BD1473">
            <w:pPr>
              <w:jc w:val="both"/>
              <w:rPr>
                <w:rFonts w:ascii="Times New Roman" w:hAnsi="Times New Roman" w:cs="Times New Roman"/>
                <w:sz w:val="24"/>
                <w:szCs w:val="24"/>
              </w:rPr>
            </w:pPr>
          </w:p>
        </w:tc>
      </w:tr>
    </w:tbl>
    <w:p w14:paraId="3E6755F7"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Telefon numarası ve e-posta adresi, başvuruyla ilgili olarak sizinle daha hızlı iletişim kurulabilmesi amacıyla kullanılacaktır. Başvurunun niteliğine göre kimliğin doğrulanması için ilave bilgi veya belge talep edilebilir; ancak başvurunun sonuçlandırılması için gerekli olmayan kişisel veriler talep edilmeyecektir.</w:t>
      </w:r>
    </w:p>
    <w:p w14:paraId="1D59C1AE"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3. ŞİRKETİMİZLE OLAN İLİŞKİNİZ</w:t>
      </w:r>
    </w:p>
    <w:p w14:paraId="17680362"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Müşteri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Üye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Eski müşteri / eski üye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Tedarikçi / iş ortağı</w:t>
      </w:r>
    </w:p>
    <w:p w14:paraId="0C5691E8"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Çalışan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Eski çalışan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Çalışan adayı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Ziyaretçi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Diğer: ........................................</w:t>
      </w:r>
    </w:p>
    <w:p w14:paraId="702839CF"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Varsa üyelik, sipariş, müşteri veya başvurunuzun tespit edilmesini kolaylaştıracak diğer bilgiler:</w:t>
      </w:r>
    </w:p>
    <w:p w14:paraId="523EB3CF"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4A84DE8C"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665A6C3C"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4. KVKK KAPSAMINDAKİ TALEBİNİZ</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179"/>
        <w:gridCol w:w="2379"/>
        <w:gridCol w:w="2276"/>
        <w:gridCol w:w="2228"/>
      </w:tblGrid>
      <w:tr w:rsidR="00BD1335" w:rsidRPr="00BD1473" w14:paraId="54CC8FC7"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5F72FA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No</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6EC358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Talep</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ECE01F7"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Kanuni Dayanak</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02E219F"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Seçim</w:t>
            </w:r>
          </w:p>
        </w:tc>
      </w:tr>
      <w:tr w:rsidR="00BD1335" w:rsidRPr="00BD1473" w14:paraId="7BC96D11"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6B495EA"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1</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8E81CEF"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Şirketinizin hakkımda kişisel veri işleyip işlemediğini öğrenmek istiyorum.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BAAB805"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m.11/1-a</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F625E52"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6BBC93C3"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96A19FC"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lastRenderedPageBreak/>
              <w:t>2</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673DFA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Hakkımda kişisel veri işlenmişse buna ilişkin bilgi talep ediyorum.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657839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m.11/1-b</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6606982"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5E9D1697"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C7DA3A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3</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AFB918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Kişisel verilerimin işlenme amacını ve bu verilerin işlenme amacına uygun kullanılıp kullanılmadığını öğrenmek istiyorum.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00B0F2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m.11/1-c</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3506771"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7BCB1E9B"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B78961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4</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C21E3A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Kişisel verilerimin yurt içinde veya yurt dışında aktarıldığı üçüncü kişileri bilmek istiyorum.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B26DFC5"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m.11/1-ç</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D6376A3"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12CD1104"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A6226E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5</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27A684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Eksik veya yanlış işlendiğini düşündüğüm kişisel verilerimin düzeltilmesini istiyorum.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CFEF370"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m.11/1-d</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BCDD765"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4E31E10D"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012795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6</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FC5722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Kişisel verilerimin işlenmesini gerektiren sebeplerin ortadan kalktığını düşünüyorum ve kişisel verilerimin silinmesini veya yok edilmesini talep ediyorum.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4B9AF9E"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m.11/1-e</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2930BA1"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Silme </w:t>
            </w: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Yok etme</w:t>
            </w:r>
          </w:p>
        </w:tc>
      </w:tr>
      <w:tr w:rsidR="00BD1335" w:rsidRPr="00BD1473" w14:paraId="1E64CA16"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A93871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7</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8B24F4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Kişisel verilerimin düzeltilmesine ilişkin işlemin, verilerimin aktarıldığı üçüncü kişilere bildirilmesini istiyorum.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B97388C"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m.11/1-f</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36114B8"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57B0A44C"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BA96F68"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8</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E23B23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 xml:space="preserve">Kişisel verilerimin silinmesi veya yok edilmesine ilişkin işlemin, kişisel </w:t>
            </w:r>
            <w:r w:rsidRPr="00BD1473">
              <w:rPr>
                <w:rFonts w:ascii="Times New Roman" w:hAnsi="Times New Roman" w:cs="Times New Roman"/>
                <w:sz w:val="24"/>
                <w:szCs w:val="24"/>
              </w:rPr>
              <w:lastRenderedPageBreak/>
              <w:t>verilerimin aktarıldığı üçüncü kişilere bildirilmesini istiyorum.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4A789BC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lastRenderedPageBreak/>
              <w:t>KVKK m.11/1-f</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FFC28A9"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518CBCB2"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E9BEDB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9</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2EFAA9B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İşlenen kişisel verilerimin münhasıran otomatik sistemler vasıtasıyla analiz edilmesi sonucunda aleyhime bir sonuç ortaya çıktığını düşünüyorum ve bu sonuca itiraz ediyorum.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14CD7F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m.11/1-g</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C05474A"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r w:rsidR="00BD1335" w:rsidRPr="00BD1473" w14:paraId="7471010E" w14:textId="77777777">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1F2FD83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10</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0985E6B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Kişisel verilerimin kanuna aykırı olarak işlenmesi sebebiyle zarara uğradığımı düşünüyorum ve zararımın giderilmesini talep ediyorum.</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70F080D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KVKK m.11/1-ğ</w:t>
            </w:r>
          </w:p>
        </w:tc>
        <w:tc>
          <w:tcPr>
            <w:tcW w:w="2484"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58BEF87"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p>
        </w:tc>
      </w:tr>
    </w:tbl>
    <w:p w14:paraId="2E426F5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5. TALEBİNİZE İLİŞKİN AÇIKLAMA</w:t>
      </w:r>
    </w:p>
    <w:p w14:paraId="45B572B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Lütfen talebinizin konusunu ve başvurunuzun değerlendirilmesini kolaylaştıracak bilgileri açıklayınız:</w:t>
      </w:r>
    </w:p>
    <w:p w14:paraId="5CFF56E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4AB50BF8"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1E990A3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70292FF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77216CE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585C6616"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Varsa başvurunuza eklediğiniz bilgi ve belgeler:</w:t>
      </w:r>
    </w:p>
    <w:p w14:paraId="6BC5376D"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w:t>
      </w:r>
    </w:p>
    <w:p w14:paraId="07EC3DD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lastRenderedPageBreak/>
        <w:t>........................................................................................................................................................................</w:t>
      </w:r>
    </w:p>
    <w:p w14:paraId="0D0D5B04"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6. BAŞVURUYA CEVAP VERİLME USULÜ VE SÜRESİ</w:t>
      </w:r>
    </w:p>
    <w:p w14:paraId="5469703C" w14:textId="77777777" w:rsidR="00BD1335" w:rsidRPr="00BD1473" w:rsidRDefault="00BD1335" w:rsidP="00BD1473">
      <w:pPr>
        <w:jc w:val="both"/>
        <w:rPr>
          <w:rFonts w:ascii="Times New Roman" w:hAnsi="Times New Roman" w:cs="Times New Roman"/>
          <w:sz w:val="24"/>
          <w:szCs w:val="24"/>
        </w:rPr>
      </w:pPr>
      <w:proofErr w:type="spellStart"/>
      <w:r w:rsidRPr="00BD1473">
        <w:rPr>
          <w:rFonts w:ascii="Times New Roman" w:hAnsi="Times New Roman" w:cs="Times New Roman"/>
          <w:sz w:val="24"/>
          <w:szCs w:val="24"/>
        </w:rPr>
        <w:t>KVKK’nın</w:t>
      </w:r>
      <w:proofErr w:type="spellEnd"/>
      <w:r w:rsidRPr="00BD1473">
        <w:rPr>
          <w:rFonts w:ascii="Times New Roman" w:hAnsi="Times New Roman" w:cs="Times New Roman"/>
          <w:sz w:val="24"/>
          <w:szCs w:val="24"/>
        </w:rPr>
        <w:t xml:space="preserve"> 13. maddesi uyarınca Şirketimiz, başvuruda yer alan talepleri talebin niteliğine göre en kısa sürede ve en geç otuz (30) gün içinde sonuçlandıracaktır. Başvurular kural olarak ücretsiz olarak sonuçlandırılır. Ancak işlemin ayrıca bir maliyet gerektirmesi halinde, Kişisel Verileri Koruma Kurulu tarafından belirlenen tarifedeki ücret talep edilebilir. Başvurunun kabul edilmesi halinde talebin gereği Şirketimiz tarafından yerine getirilecektir. Başvurunun reddedilmesi halinde ise ret gerekçesi başvuru sahibine yazılı veya elektronik ortamda bildirilecektir.</w:t>
      </w:r>
    </w:p>
    <w:p w14:paraId="6C038815"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7. BAŞVURU KAPSAMINDA KİŞİSEL VERİLERİN İŞLENMESİ</w:t>
      </w:r>
    </w:p>
    <w:p w14:paraId="5E88891C"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 xml:space="preserve">İşbu başvuru kapsamında Şirketimize iletilen ad, </w:t>
      </w:r>
      <w:proofErr w:type="spellStart"/>
      <w:r w:rsidRPr="00BD1473">
        <w:rPr>
          <w:rFonts w:ascii="Times New Roman" w:hAnsi="Times New Roman" w:cs="Times New Roman"/>
          <w:sz w:val="24"/>
          <w:szCs w:val="24"/>
        </w:rPr>
        <w:t>soyad</w:t>
      </w:r>
      <w:proofErr w:type="spellEnd"/>
      <w:r w:rsidRPr="00BD1473">
        <w:rPr>
          <w:rFonts w:ascii="Times New Roman" w:hAnsi="Times New Roman" w:cs="Times New Roman"/>
          <w:sz w:val="24"/>
          <w:szCs w:val="24"/>
        </w:rPr>
        <w:t>, kimlik numarası, pasaport veya yabancı kimlik numarası, iletişim bilgileri, adres, imza, başvuru içeriği ve başvuruya eklenen diğer bilgi ve belgeler; başvuru sahibinin kimliğinin doğrulanması, başvurunun alınması, incelenmesi ve sonuçlandırılması, ilgili kişi haklarının yerine getirilmesi, başvuru sürecinin kayıt altına alınması ve gerektiğinde hukuki yükümlülüklerin yerine getirilmesi amaçlarıyla işlenmektedir.</w:t>
      </w:r>
    </w:p>
    <w:p w14:paraId="3700DE33"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Bu veriler, başvurunun niteliğine göre yalnızca başvurunun değerlendirilmesi için görevli veya yetkili Şirket birimleri, veri işleyen hizmet sağlayıcılar ve hukuken yetkili kamu kurum ve kuruluşları ile mevzuata uygun olarak paylaşılabilir. Başvuru kapsamında talep edilen kişisel veriler, başvurunun sonuçlandırılması için gerekli olan veriyle sınırlı tutulacaktır.</w:t>
      </w:r>
    </w:p>
    <w:p w14:paraId="37591B00"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8. CEVABIN TARAFINIZA İLETİLME YÖNTEMİ</w:t>
      </w:r>
    </w:p>
    <w:p w14:paraId="706DABFC"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Tebligata esas adresime gönderilmesini istiyorum.</w:t>
      </w:r>
    </w:p>
    <w:p w14:paraId="3A6BCC59"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Şirketiniz sisteminde kayıtlı e-posta adresime gönderilmesini istiyorum.</w:t>
      </w:r>
    </w:p>
    <w:p w14:paraId="548B3817"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KEP adresime gönderilmesini istiyorum. KEP Adresi: ............................................................</w:t>
      </w:r>
    </w:p>
    <w:p w14:paraId="7BF3A850" w14:textId="77777777" w:rsidR="00BD1335" w:rsidRPr="00BD1473" w:rsidRDefault="00BD1335" w:rsidP="00BD1473">
      <w:pPr>
        <w:jc w:val="both"/>
        <w:rPr>
          <w:rFonts w:ascii="Times New Roman" w:hAnsi="Times New Roman" w:cs="Times New Roman"/>
          <w:sz w:val="24"/>
          <w:szCs w:val="24"/>
        </w:rPr>
      </w:pPr>
      <w:r w:rsidRPr="00BD1473">
        <w:rPr>
          <w:rFonts w:ascii="Segoe UI Symbol" w:hAnsi="Segoe UI Symbol" w:cs="Segoe UI Symbol"/>
          <w:sz w:val="24"/>
          <w:szCs w:val="24"/>
        </w:rPr>
        <w:t>☐</w:t>
      </w:r>
      <w:r w:rsidRPr="00BD1473">
        <w:rPr>
          <w:rFonts w:ascii="Times New Roman" w:hAnsi="Times New Roman" w:cs="Times New Roman"/>
          <w:sz w:val="24"/>
          <w:szCs w:val="24"/>
        </w:rPr>
        <w:t xml:space="preserve"> Elden teslim almak istiyorum.</w:t>
      </w:r>
    </w:p>
    <w:p w14:paraId="4D8CFCB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Elden teslimin vekil aracılığıyla yapılması halinde, vekilin yetkisini gösteren hukuken geçerli belgenin ibraz edilmesi gerekir. Şirketimiz, başvurunun niteliği, güvenlik gereklilikleri ve başvuru sahibinin kimliğinin doğrulanması amacıyla cevabı uygun ve güvenli bir yöntemle iletebilir.</w:t>
      </w:r>
    </w:p>
    <w:p w14:paraId="34C82232"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9. BAŞVURU SAHİBİNİN BEYANI</w:t>
      </w:r>
    </w:p>
    <w:p w14:paraId="7CD49B99"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 xml:space="preserve">Yukarıda belirttiğim talepler doğrultusunda, TUNGSTEN TEKNOLOJİ SANAYİ VE TİCARET ANONİM </w:t>
      </w:r>
      <w:proofErr w:type="spellStart"/>
      <w:r w:rsidRPr="00BD1473">
        <w:rPr>
          <w:rFonts w:ascii="Times New Roman" w:hAnsi="Times New Roman" w:cs="Times New Roman"/>
          <w:sz w:val="24"/>
          <w:szCs w:val="24"/>
        </w:rPr>
        <w:t>ŞİRKETİ’ne</w:t>
      </w:r>
      <w:proofErr w:type="spellEnd"/>
      <w:r w:rsidRPr="00BD1473">
        <w:rPr>
          <w:rFonts w:ascii="Times New Roman" w:hAnsi="Times New Roman" w:cs="Times New Roman"/>
          <w:sz w:val="24"/>
          <w:szCs w:val="24"/>
        </w:rPr>
        <w:t xml:space="preserve"> yapmış olduğum başvurunun 6698 sayılı Kişisel Verilerin Korunması Kanunu’nun 13. maddesi kapsamında değerlendirilmesini ve sonucunun tarafıma bildirilmesini talep ediyorum.</w:t>
      </w:r>
    </w:p>
    <w:p w14:paraId="036228B5"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İşbu başvuru kapsamında vermiş olduğum bilgi ve belgelerin doğru ve güncel olduğunu ve başvurunun şahsıma veya temsil etmeye yetkili olduğum kişiye ait olduğunu beyan ederim.</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571"/>
        <w:gridCol w:w="4491"/>
      </w:tblGrid>
      <w:tr w:rsidR="00BD1335" w:rsidRPr="00BD1473" w14:paraId="26A2E714"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7C05F6C"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Adı Soyadı</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A19B0DD" w14:textId="77777777" w:rsidR="00BD1335" w:rsidRPr="00BD1473" w:rsidRDefault="00BD1335" w:rsidP="00BD1473">
            <w:pPr>
              <w:jc w:val="both"/>
              <w:rPr>
                <w:rFonts w:ascii="Times New Roman" w:hAnsi="Times New Roman" w:cs="Times New Roman"/>
                <w:sz w:val="24"/>
                <w:szCs w:val="24"/>
              </w:rPr>
            </w:pPr>
          </w:p>
        </w:tc>
      </w:tr>
      <w:tr w:rsidR="00BD1335" w:rsidRPr="00BD1473" w14:paraId="00E86164"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5287A71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lastRenderedPageBreak/>
              <w:t>Başvuru Tarihi</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922A388" w14:textId="77777777" w:rsidR="00BD1335" w:rsidRPr="00BD1473" w:rsidRDefault="00BD1335" w:rsidP="00BD1473">
            <w:pPr>
              <w:jc w:val="both"/>
              <w:rPr>
                <w:rFonts w:ascii="Times New Roman" w:hAnsi="Times New Roman" w:cs="Times New Roman"/>
                <w:sz w:val="24"/>
                <w:szCs w:val="24"/>
              </w:rPr>
            </w:pPr>
          </w:p>
        </w:tc>
      </w:tr>
      <w:tr w:rsidR="00BD1335" w:rsidRPr="00BD1473" w14:paraId="2BD33CC0" w14:textId="77777777">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6DECE9A8"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İmza</w:t>
            </w:r>
          </w:p>
        </w:tc>
        <w:tc>
          <w:tcPr>
            <w:tcW w:w="4968" w:type="dxa"/>
            <w:tcBorders>
              <w:top w:val="single" w:sz="4" w:space="0" w:color="000000"/>
              <w:left w:val="single" w:sz="4" w:space="0" w:color="000000"/>
              <w:bottom w:val="single" w:sz="4" w:space="0" w:color="000000"/>
              <w:right w:val="single" w:sz="4" w:space="0" w:color="000000"/>
            </w:tcBorders>
            <w:shd w:val="clear" w:color="auto" w:fill="FFFFFF"/>
            <w:tcMar>
              <w:top w:w="60" w:type="dxa"/>
              <w:left w:w="108" w:type="dxa"/>
              <w:bottom w:w="60" w:type="dxa"/>
              <w:right w:w="108" w:type="dxa"/>
            </w:tcMar>
            <w:vAlign w:val="center"/>
            <w:hideMark/>
          </w:tcPr>
          <w:p w14:paraId="34CCB1F1" w14:textId="77777777" w:rsidR="00BD1335" w:rsidRPr="00BD1473" w:rsidRDefault="00BD1335" w:rsidP="00BD1473">
            <w:pPr>
              <w:jc w:val="both"/>
              <w:rPr>
                <w:rFonts w:ascii="Times New Roman" w:hAnsi="Times New Roman" w:cs="Times New Roman"/>
                <w:sz w:val="24"/>
                <w:szCs w:val="24"/>
              </w:rPr>
            </w:pPr>
          </w:p>
        </w:tc>
      </w:tr>
    </w:tbl>
    <w:p w14:paraId="61CE4F31"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sz w:val="24"/>
          <w:szCs w:val="24"/>
        </w:rPr>
        <w:t>Not: Elektronik yöntemlerle yapılan başvurularda, kullanılan başvuru yönteminin niteliğine göre ayrıca ıslak imza aranmayabilir.</w:t>
      </w:r>
    </w:p>
    <w:p w14:paraId="42C0E28B" w14:textId="77777777" w:rsidR="00BD1335" w:rsidRPr="00BD1473" w:rsidRDefault="00BD1335" w:rsidP="00BD1473">
      <w:pPr>
        <w:jc w:val="both"/>
        <w:rPr>
          <w:rFonts w:ascii="Times New Roman" w:hAnsi="Times New Roman" w:cs="Times New Roman"/>
          <w:sz w:val="24"/>
          <w:szCs w:val="24"/>
        </w:rPr>
      </w:pPr>
      <w:r w:rsidRPr="00BD1473">
        <w:rPr>
          <w:rFonts w:ascii="Times New Roman" w:hAnsi="Times New Roman" w:cs="Times New Roman"/>
          <w:b/>
          <w:bCs/>
          <w:sz w:val="24"/>
          <w:szCs w:val="24"/>
        </w:rPr>
        <w:t>TUNGSTEN TEKNOLOJİ SANAYİ VE TİCARET ANONİM ŞİRKETİ</w:t>
      </w:r>
    </w:p>
    <w:p w14:paraId="0D05152E" w14:textId="77777777" w:rsidR="00FD7580" w:rsidRPr="00BD1473" w:rsidRDefault="00FD7580" w:rsidP="00BD1473">
      <w:pPr>
        <w:jc w:val="both"/>
        <w:rPr>
          <w:rFonts w:ascii="Times New Roman" w:hAnsi="Times New Roman" w:cs="Times New Roman"/>
          <w:sz w:val="24"/>
          <w:szCs w:val="24"/>
        </w:rPr>
      </w:pPr>
    </w:p>
    <w:sectPr w:rsidR="00FD7580" w:rsidRPr="00BD14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335"/>
    <w:rsid w:val="001465A2"/>
    <w:rsid w:val="006E680C"/>
    <w:rsid w:val="007501E9"/>
    <w:rsid w:val="00BD1335"/>
    <w:rsid w:val="00BD1473"/>
    <w:rsid w:val="00D74335"/>
    <w:rsid w:val="00DB53BC"/>
    <w:rsid w:val="00FD75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890C"/>
  <w15:chartTrackingRefBased/>
  <w15:docId w15:val="{C61FADAF-72CA-4258-8FE4-27AF9F26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80C"/>
  </w:style>
  <w:style w:type="paragraph" w:styleId="Balk1">
    <w:name w:val="heading 1"/>
    <w:basedOn w:val="Normal"/>
    <w:next w:val="Normal"/>
    <w:link w:val="Balk1Char"/>
    <w:uiPriority w:val="9"/>
    <w:qFormat/>
    <w:rsid w:val="006E680C"/>
    <w:pPr>
      <w:keepNext/>
      <w:keepLines/>
      <w:pBdr>
        <w:bottom w:val="single" w:sz="4" w:space="1" w:color="DDDDDD" w:themeColor="accent1"/>
      </w:pBdr>
      <w:spacing w:before="400" w:after="40" w:line="240" w:lineRule="auto"/>
      <w:outlineLvl w:val="0"/>
    </w:pPr>
    <w:rPr>
      <w:rFonts w:asciiTheme="majorHAnsi" w:eastAsiaTheme="majorEastAsia" w:hAnsiTheme="majorHAnsi" w:cstheme="majorBidi"/>
      <w:color w:val="A5A5A5" w:themeColor="accent1" w:themeShade="BF"/>
      <w:sz w:val="36"/>
      <w:szCs w:val="36"/>
    </w:rPr>
  </w:style>
  <w:style w:type="paragraph" w:styleId="Balk2">
    <w:name w:val="heading 2"/>
    <w:basedOn w:val="Normal"/>
    <w:next w:val="Normal"/>
    <w:link w:val="Balk2Char"/>
    <w:uiPriority w:val="9"/>
    <w:semiHidden/>
    <w:unhideWhenUsed/>
    <w:qFormat/>
    <w:rsid w:val="006E680C"/>
    <w:pPr>
      <w:keepNext/>
      <w:keepLines/>
      <w:spacing w:before="160" w:after="0" w:line="240" w:lineRule="auto"/>
      <w:outlineLvl w:val="1"/>
    </w:pPr>
    <w:rPr>
      <w:rFonts w:asciiTheme="majorHAnsi" w:eastAsiaTheme="majorEastAsia" w:hAnsiTheme="majorHAnsi" w:cstheme="majorBidi"/>
      <w:color w:val="A5A5A5" w:themeColor="accent1" w:themeShade="BF"/>
      <w:sz w:val="28"/>
      <w:szCs w:val="28"/>
    </w:rPr>
  </w:style>
  <w:style w:type="paragraph" w:styleId="Balk3">
    <w:name w:val="heading 3"/>
    <w:basedOn w:val="Normal"/>
    <w:next w:val="Normal"/>
    <w:link w:val="Balk3Char"/>
    <w:uiPriority w:val="9"/>
    <w:semiHidden/>
    <w:unhideWhenUsed/>
    <w:qFormat/>
    <w:rsid w:val="006E680C"/>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6E680C"/>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6E680C"/>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6E680C"/>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6E680C"/>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6E680C"/>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6E680C"/>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680C"/>
    <w:rPr>
      <w:rFonts w:asciiTheme="majorHAnsi" w:eastAsiaTheme="majorEastAsia" w:hAnsiTheme="majorHAnsi" w:cstheme="majorBidi"/>
      <w:color w:val="A5A5A5" w:themeColor="accent1" w:themeShade="BF"/>
      <w:sz w:val="36"/>
      <w:szCs w:val="36"/>
    </w:rPr>
  </w:style>
  <w:style w:type="character" w:customStyle="1" w:styleId="Balk2Char">
    <w:name w:val="Başlık 2 Char"/>
    <w:basedOn w:val="VarsaylanParagrafYazTipi"/>
    <w:link w:val="Balk2"/>
    <w:uiPriority w:val="9"/>
    <w:semiHidden/>
    <w:rsid w:val="006E680C"/>
    <w:rPr>
      <w:rFonts w:asciiTheme="majorHAnsi" w:eastAsiaTheme="majorEastAsia" w:hAnsiTheme="majorHAnsi" w:cstheme="majorBidi"/>
      <w:color w:val="A5A5A5" w:themeColor="accent1" w:themeShade="BF"/>
      <w:sz w:val="28"/>
      <w:szCs w:val="28"/>
    </w:rPr>
  </w:style>
  <w:style w:type="character" w:customStyle="1" w:styleId="Balk3Char">
    <w:name w:val="Başlık 3 Char"/>
    <w:basedOn w:val="VarsaylanParagrafYazTipi"/>
    <w:link w:val="Balk3"/>
    <w:uiPriority w:val="9"/>
    <w:semiHidden/>
    <w:rsid w:val="006E680C"/>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6E680C"/>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6E680C"/>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6E680C"/>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6E680C"/>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6E680C"/>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6E680C"/>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6E680C"/>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6E680C"/>
    <w:pPr>
      <w:spacing w:after="0" w:line="240" w:lineRule="auto"/>
      <w:contextualSpacing/>
    </w:pPr>
    <w:rPr>
      <w:rFonts w:asciiTheme="majorHAnsi" w:eastAsiaTheme="majorEastAsia" w:hAnsiTheme="majorHAnsi" w:cstheme="majorBidi"/>
      <w:color w:val="A5A5A5" w:themeColor="accent1" w:themeShade="BF"/>
      <w:spacing w:val="-7"/>
      <w:sz w:val="80"/>
      <w:szCs w:val="80"/>
    </w:rPr>
  </w:style>
  <w:style w:type="character" w:customStyle="1" w:styleId="KonuBalChar">
    <w:name w:val="Konu Başlığı Char"/>
    <w:basedOn w:val="VarsaylanParagrafYazTipi"/>
    <w:link w:val="KonuBal"/>
    <w:uiPriority w:val="10"/>
    <w:rsid w:val="006E680C"/>
    <w:rPr>
      <w:rFonts w:asciiTheme="majorHAnsi" w:eastAsiaTheme="majorEastAsia" w:hAnsiTheme="majorHAnsi" w:cstheme="majorBidi"/>
      <w:color w:val="A5A5A5" w:themeColor="accent1" w:themeShade="BF"/>
      <w:spacing w:val="-7"/>
      <w:sz w:val="80"/>
      <w:szCs w:val="80"/>
    </w:rPr>
  </w:style>
  <w:style w:type="paragraph" w:styleId="Altyaz">
    <w:name w:val="Subtitle"/>
    <w:basedOn w:val="Normal"/>
    <w:next w:val="Normal"/>
    <w:link w:val="AltyazChar"/>
    <w:uiPriority w:val="11"/>
    <w:qFormat/>
    <w:rsid w:val="006E680C"/>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6E680C"/>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6E680C"/>
    <w:rPr>
      <w:b/>
      <w:bCs/>
    </w:rPr>
  </w:style>
  <w:style w:type="character" w:styleId="Vurgu">
    <w:name w:val="Emphasis"/>
    <w:basedOn w:val="VarsaylanParagrafYazTipi"/>
    <w:uiPriority w:val="20"/>
    <w:qFormat/>
    <w:rsid w:val="006E680C"/>
    <w:rPr>
      <w:i/>
      <w:iCs/>
    </w:rPr>
  </w:style>
  <w:style w:type="paragraph" w:styleId="AralkYok">
    <w:name w:val="No Spacing"/>
    <w:uiPriority w:val="1"/>
    <w:qFormat/>
    <w:rsid w:val="006E680C"/>
    <w:pPr>
      <w:spacing w:after="0" w:line="240" w:lineRule="auto"/>
    </w:pPr>
  </w:style>
  <w:style w:type="paragraph" w:styleId="ListeParagraf">
    <w:name w:val="List Paragraph"/>
    <w:basedOn w:val="Normal"/>
    <w:uiPriority w:val="34"/>
    <w:qFormat/>
    <w:rsid w:val="006E680C"/>
    <w:pPr>
      <w:ind w:left="720"/>
      <w:contextualSpacing/>
    </w:pPr>
  </w:style>
  <w:style w:type="paragraph" w:styleId="Alnt">
    <w:name w:val="Quote"/>
    <w:basedOn w:val="Normal"/>
    <w:next w:val="Normal"/>
    <w:link w:val="AlntChar"/>
    <w:uiPriority w:val="29"/>
    <w:qFormat/>
    <w:rsid w:val="006E680C"/>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6E680C"/>
    <w:rPr>
      <w:i/>
      <w:iCs/>
    </w:rPr>
  </w:style>
  <w:style w:type="paragraph" w:styleId="GlAlnt">
    <w:name w:val="Intense Quote"/>
    <w:basedOn w:val="Normal"/>
    <w:next w:val="Normal"/>
    <w:link w:val="GlAlntChar"/>
    <w:uiPriority w:val="30"/>
    <w:qFormat/>
    <w:rsid w:val="006E680C"/>
    <w:pPr>
      <w:spacing w:before="100" w:beforeAutospacing="1" w:after="240"/>
      <w:ind w:left="864" w:right="864"/>
      <w:jc w:val="center"/>
    </w:pPr>
    <w:rPr>
      <w:rFonts w:asciiTheme="majorHAnsi" w:eastAsiaTheme="majorEastAsia" w:hAnsiTheme="majorHAnsi" w:cstheme="majorBidi"/>
      <w:color w:val="DDDDDD" w:themeColor="accent1"/>
      <w:sz w:val="28"/>
      <w:szCs w:val="28"/>
    </w:rPr>
  </w:style>
  <w:style w:type="character" w:customStyle="1" w:styleId="GlAlntChar">
    <w:name w:val="Güçlü Alıntı Char"/>
    <w:basedOn w:val="VarsaylanParagrafYazTipi"/>
    <w:link w:val="GlAlnt"/>
    <w:uiPriority w:val="30"/>
    <w:rsid w:val="006E680C"/>
    <w:rPr>
      <w:rFonts w:asciiTheme="majorHAnsi" w:eastAsiaTheme="majorEastAsia" w:hAnsiTheme="majorHAnsi" w:cstheme="majorBidi"/>
      <w:color w:val="DDDDDD" w:themeColor="accent1"/>
      <w:sz w:val="28"/>
      <w:szCs w:val="28"/>
    </w:rPr>
  </w:style>
  <w:style w:type="character" w:styleId="HafifVurgulama">
    <w:name w:val="Subtle Emphasis"/>
    <w:basedOn w:val="VarsaylanParagrafYazTipi"/>
    <w:uiPriority w:val="19"/>
    <w:qFormat/>
    <w:rsid w:val="006E680C"/>
    <w:rPr>
      <w:i/>
      <w:iCs/>
      <w:color w:val="595959" w:themeColor="text1" w:themeTint="A6"/>
    </w:rPr>
  </w:style>
  <w:style w:type="character" w:styleId="GlVurgulama">
    <w:name w:val="Intense Emphasis"/>
    <w:basedOn w:val="VarsaylanParagrafYazTipi"/>
    <w:uiPriority w:val="21"/>
    <w:qFormat/>
    <w:rsid w:val="006E680C"/>
    <w:rPr>
      <w:b/>
      <w:bCs/>
      <w:i/>
      <w:iCs/>
    </w:rPr>
  </w:style>
  <w:style w:type="character" w:styleId="HafifBavuru">
    <w:name w:val="Subtle Reference"/>
    <w:basedOn w:val="VarsaylanParagrafYazTipi"/>
    <w:uiPriority w:val="31"/>
    <w:qFormat/>
    <w:rsid w:val="006E680C"/>
    <w:rPr>
      <w:smallCaps/>
      <w:color w:val="404040" w:themeColor="text1" w:themeTint="BF"/>
    </w:rPr>
  </w:style>
  <w:style w:type="character" w:styleId="GlBavuru">
    <w:name w:val="Intense Reference"/>
    <w:basedOn w:val="VarsaylanParagrafYazTipi"/>
    <w:uiPriority w:val="32"/>
    <w:qFormat/>
    <w:rsid w:val="006E680C"/>
    <w:rPr>
      <w:b/>
      <w:bCs/>
      <w:smallCaps/>
      <w:u w:val="single"/>
    </w:rPr>
  </w:style>
  <w:style w:type="character" w:styleId="KitapBal">
    <w:name w:val="Book Title"/>
    <w:basedOn w:val="VarsaylanParagrafYazTipi"/>
    <w:uiPriority w:val="33"/>
    <w:qFormat/>
    <w:rsid w:val="006E680C"/>
    <w:rPr>
      <w:b/>
      <w:bCs/>
      <w:smallCaps/>
    </w:rPr>
  </w:style>
  <w:style w:type="paragraph" w:styleId="TBal">
    <w:name w:val="TOC Heading"/>
    <w:basedOn w:val="Balk1"/>
    <w:next w:val="Normal"/>
    <w:uiPriority w:val="39"/>
    <w:semiHidden/>
    <w:unhideWhenUsed/>
    <w:qFormat/>
    <w:rsid w:val="006E680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i Tonlamalı">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1102</Words>
  <Characters>8105</Characters>
  <Application>Microsoft Office Word</Application>
  <DocSecurity>0</DocSecurity>
  <Lines>324</Lines>
  <Paragraphs>242</Paragraphs>
  <ScaleCrop>false</ScaleCrop>
  <Company/>
  <LinksUpToDate>false</LinksUpToDate>
  <CharactersWithSpaces>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gülin atak</dc:creator>
  <cp:keywords/>
  <dc:description/>
  <cp:lastModifiedBy>duygu gülin atak</cp:lastModifiedBy>
  <cp:revision>2</cp:revision>
  <dcterms:created xsi:type="dcterms:W3CDTF">2026-08-27T06:53:00Z</dcterms:created>
  <dcterms:modified xsi:type="dcterms:W3CDTF">2026-08-27T06:55:00Z</dcterms:modified>
</cp:coreProperties>
</file>